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Theme="minorEastAsia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方正小标宋_GBK" w:eastAsiaTheme="minorEastAsia"/>
          <w:b/>
          <w:bCs/>
          <w:color w:val="FF0000"/>
          <w:sz w:val="21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-264160</wp:posOffset>
            </wp:positionV>
            <wp:extent cx="371475" cy="371475"/>
            <wp:effectExtent l="0" t="0" r="9525" b="9525"/>
            <wp:wrapNone/>
            <wp:docPr id="2" name="图片 2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e165f50c5dd5d6da5bb9c1aa4a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1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-302260</wp:posOffset>
            </wp:positionV>
            <wp:extent cx="361950" cy="401955"/>
            <wp:effectExtent l="0" t="0" r="0" b="17145"/>
            <wp:wrapNone/>
            <wp:docPr id="1" name="图片 1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bc52b35f759dfbaf184debb3ce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1"/>
          <w:szCs w:val="21"/>
          <w:lang w:eastAsia="zh-CN"/>
        </w:rPr>
        <w:t>报名热线：</w:t>
      </w:r>
      <w:r>
        <w:rPr>
          <w:rFonts w:hint="eastAsia"/>
          <w:b/>
          <w:bCs/>
          <w:color w:val="FF0000"/>
          <w:sz w:val="21"/>
          <w:szCs w:val="21"/>
        </w:rPr>
        <w:t>15651543051（微信同号）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盐城市亭湖区2021年公开招聘教师面试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疫情防控告知书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携带面试通知书和有效身份证按照规定的时间参加面试。根据省、市疫情防控最新要求，面试当天入场时,考生应提前准备好本人当天“苏康码”“行程码”、与考生身份证姓名一致的面试前48小时内核酸检测阴性证明。“苏康码”“行程码”无异常（“苏康码”为绿码、“行程码”未加*为无异常）、现场测量体温&lt;37.3℃、无干咳等可疑症状，且持有与考生身份证姓名一致的面试前48小时内核酸检测阴性证明的考生,可入场参加面试。考生应服从面试现场防疫管理,并自备一次性医用口罩或无呼吸阀N95口罩,除身份核验环节外应全程佩戴,做好个人防护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因患感冒等非新冠肺炎疾病有发烧(体温≥37.3℃)、干咳等症状的考生, 面试当天如症状未消失,除须本人当天“苏康码”“行程码”无异常、持有本人面试前48小时内核酸检测阴性证明外,须服从安排参加面试。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有下列情形之一的,不得参加面试：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①不能现场出示本人当日无异常“苏康码”“行程码”、与考生身份证姓名一致的面试前48小时内核酸检测阴性证明的；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②仍在隔离治疗期的新冠肺炎确诊病例、疑似病例、无症状感染者、隔离期未满的密切接触者以及和密切接触者接触的密切接触者；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近期有国(境)外或国内疫情中高风险地区旅居史的考生,自入境或离开中高风险地区之日起算，未满14天集中隔离期及后续14天居家观察期的;虽已满集中隔离期及居家观察期,但不能全部提供集中隔离期满证明及居家观察期第3天、第14天、面试前48小时内共三次新冠病毒核酸检测阴性证明的；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④面试当天本人“苏康码”“行程码”无异常，现场测量体温≥37.3℃,虽能提供面试前48小时内核酸检测阴性证明，但不服从安排参加面试的。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请考生及时关注我省、市疫情防控最新相关要求并严格执行，如有违反，造成的后果及责任自负。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right="640" w:firstLine="48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C55"/>
    <w:rsid w:val="000A061C"/>
    <w:rsid w:val="000B6AC1"/>
    <w:rsid w:val="000C65A1"/>
    <w:rsid w:val="00124EA6"/>
    <w:rsid w:val="001A0C55"/>
    <w:rsid w:val="002259AE"/>
    <w:rsid w:val="00286008"/>
    <w:rsid w:val="002C5628"/>
    <w:rsid w:val="003013BC"/>
    <w:rsid w:val="00335510"/>
    <w:rsid w:val="0041440F"/>
    <w:rsid w:val="004255F2"/>
    <w:rsid w:val="00463DAD"/>
    <w:rsid w:val="004C7295"/>
    <w:rsid w:val="004E75B5"/>
    <w:rsid w:val="005C5067"/>
    <w:rsid w:val="00655C17"/>
    <w:rsid w:val="00672EA0"/>
    <w:rsid w:val="00677250"/>
    <w:rsid w:val="006C3460"/>
    <w:rsid w:val="00726BFD"/>
    <w:rsid w:val="008F7AF6"/>
    <w:rsid w:val="0095580D"/>
    <w:rsid w:val="009A11A2"/>
    <w:rsid w:val="009C2214"/>
    <w:rsid w:val="00A3710F"/>
    <w:rsid w:val="00AC1B8D"/>
    <w:rsid w:val="00AF79EF"/>
    <w:rsid w:val="00B040A1"/>
    <w:rsid w:val="00B317A6"/>
    <w:rsid w:val="00B87172"/>
    <w:rsid w:val="00CC4A2B"/>
    <w:rsid w:val="00E56003"/>
    <w:rsid w:val="00F4278F"/>
    <w:rsid w:val="00F823FD"/>
    <w:rsid w:val="00F97232"/>
    <w:rsid w:val="6FCE14FD"/>
    <w:rsid w:val="7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044513-11B6-4EB4-960E-DE4049A39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2020-07-30T00:50:00Z</dcterms:created>
  <dc:creator>Administrator</dc:creator>
  <cp:lastModifiedBy>简简单单的依恋</cp:lastModifiedBy>
  <cp:lastPrinted>2021-09-22T03:01:00Z</cp:lastPrinted>
  <dcterms:modified xsi:type="dcterms:W3CDTF">2021-09-22T09:35:51Z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FE7DAD3BE83C4946A494D0872F3DF9D1</vt:lpwstr>
  </property>
</Properties>
</file>