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Arial" w:hAnsi="Arial" w:cs="Arial"/>
          <w:i w:val="0"/>
          <w:iCs w:val="0"/>
          <w:caps w:val="0"/>
          <w:color w:val="636363"/>
          <w:spacing w:val="0"/>
          <w:sz w:val="21"/>
          <w:szCs w:val="21"/>
        </w:rPr>
      </w:pPr>
      <w:r>
        <w:rPr>
          <w:rFonts w:ascii="Helvetica" w:hAnsi="Helvetica" w:eastAsia="Helvetica" w:cs="Helvetica"/>
          <w:i w:val="0"/>
          <w:iCs w:val="0"/>
          <w:caps w:val="0"/>
          <w:color w:val="636363"/>
          <w:spacing w:val="0"/>
          <w:sz w:val="24"/>
          <w:szCs w:val="24"/>
          <w:bdr w:val="none" w:color="auto" w:sz="0" w:space="0"/>
          <w:shd w:val="clear" w:fill="FFFFFF"/>
        </w:rPr>
        <w:t> </w:t>
      </w:r>
      <w:r>
        <w:rPr>
          <w:rFonts w:hint="eastAsia" w:ascii="宋体" w:hAnsi="宋体" w:eastAsia="宋体" w:cs="宋体"/>
          <w:i w:val="0"/>
          <w:iCs w:val="0"/>
          <w:caps w:val="0"/>
          <w:color w:val="636363"/>
          <w:spacing w:val="0"/>
          <w:sz w:val="24"/>
          <w:szCs w:val="24"/>
          <w:bdr w:val="none" w:color="auto" w:sz="0" w:space="0"/>
          <w:shd w:val="clear" w:fill="FFFFFF"/>
        </w:rPr>
        <w:t>附件</w:t>
      </w:r>
      <w:r>
        <w:rPr>
          <w:rFonts w:hint="default" w:ascii="Helvetica" w:hAnsi="Helvetica" w:eastAsia="Helvetica" w:cs="Helvetica"/>
          <w:i w:val="0"/>
          <w:iCs w:val="0"/>
          <w:caps w:val="0"/>
          <w:color w:val="636363"/>
          <w:spacing w:val="0"/>
          <w:sz w:val="24"/>
          <w:szCs w:val="24"/>
          <w:bdr w:val="none" w:color="auto" w:sz="0" w:space="0"/>
          <w:shd w:val="clear" w:fill="FFFFFF"/>
        </w:rPr>
        <w:t>1</w:t>
      </w:r>
      <w:r>
        <w:rPr>
          <w:rFonts w:hint="eastAsia" w:ascii="宋体" w:hAnsi="宋体" w:eastAsia="宋体" w:cs="宋体"/>
          <w:i w:val="0"/>
          <w:iCs w:val="0"/>
          <w:caps w:val="0"/>
          <w:color w:val="63636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eastAsia" w:ascii="黑体" w:hAnsi="黑体" w:eastAsia="黑体" w:cs="黑体"/>
          <w:b w:val="0"/>
          <w:bCs w:val="0"/>
          <w:i w:val="0"/>
          <w:iCs w:val="0"/>
          <w:caps w:val="0"/>
          <w:color w:val="636363"/>
          <w:spacing w:val="0"/>
          <w:sz w:val="28"/>
          <w:szCs w:val="28"/>
        </w:rPr>
      </w:pPr>
      <w:r>
        <w:rPr>
          <w:rFonts w:hint="eastAsia" w:ascii="黑体" w:hAnsi="黑体" w:eastAsia="黑体" w:cs="黑体"/>
          <w:b w:val="0"/>
          <w:bCs w:val="0"/>
          <w:i w:val="0"/>
          <w:iCs w:val="0"/>
          <w:caps w:val="0"/>
          <w:color w:val="636363"/>
          <w:spacing w:val="0"/>
          <w:sz w:val="28"/>
          <w:szCs w:val="28"/>
          <w:bdr w:val="none" w:color="auto" w:sz="0" w:space="0"/>
          <w:shd w:val="clear" w:fill="FFFFFF"/>
        </w:rPr>
        <w:t>个人健康申报承诺书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center"/>
        <w:rPr>
          <w:rFonts w:hint="default" w:ascii="Arial" w:hAnsi="Arial" w:cs="Arial"/>
          <w:i w:val="0"/>
          <w:iCs w:val="0"/>
          <w:caps w:val="0"/>
          <w:color w:val="636363"/>
          <w:spacing w:val="0"/>
          <w:sz w:val="21"/>
          <w:szCs w:val="21"/>
        </w:rPr>
      </w:pPr>
      <w:r>
        <w:rPr>
          <w:rFonts w:hint="eastAsia" w:ascii="宋体" w:hAnsi="宋体" w:eastAsia="宋体" w:cs="宋体"/>
          <w:i w:val="0"/>
          <w:iCs w:val="0"/>
          <w:caps w:val="0"/>
          <w:color w:val="636363"/>
          <w:spacing w:val="0"/>
          <w:sz w:val="21"/>
          <w:szCs w:val="21"/>
          <w:bdr w:val="none" w:color="auto" w:sz="0" w:space="0"/>
          <w:shd w:val="clear" w:fill="FFFFFF"/>
        </w:rPr>
        <w:t>填报日期：2021年   月   日</w:t>
      </w:r>
    </w:p>
    <w:tbl>
      <w:tblPr>
        <w:tblW w:w="925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39"/>
        <w:gridCol w:w="1173"/>
        <w:gridCol w:w="1571"/>
        <w:gridCol w:w="2887"/>
        <w:gridCol w:w="1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姓  名</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636363"/>
                <w:spacing w:val="0"/>
                <w:sz w:val="21"/>
                <w:szCs w:val="21"/>
              </w:rPr>
            </w:pPr>
          </w:p>
        </w:tc>
        <w:tc>
          <w:tcPr>
            <w:tcW w:w="16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身份证号</w:t>
            </w:r>
          </w:p>
        </w:tc>
        <w:tc>
          <w:tcPr>
            <w:tcW w:w="504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63636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17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现住地址</w:t>
            </w:r>
          </w:p>
        </w:tc>
        <w:tc>
          <w:tcPr>
            <w:tcW w:w="787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63636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联系电话</w:t>
            </w:r>
          </w:p>
        </w:tc>
        <w:tc>
          <w:tcPr>
            <w:tcW w:w="787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both"/>
              <w:rPr>
                <w:rFonts w:hint="default" w:ascii="Arial" w:hAnsi="Arial" w:cs="Arial"/>
                <w:i w:val="0"/>
                <w:iCs w:val="0"/>
                <w:caps w:val="0"/>
                <w:color w:val="63636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0" w:hRule="atLeast"/>
          <w:tblCellSpacing w:w="15" w:type="dxa"/>
        </w:trPr>
        <w:tc>
          <w:tcPr>
            <w:tcW w:w="765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有无以下情况：</w:t>
            </w:r>
            <w:r>
              <w:rPr>
                <w:rStyle w:val="5"/>
                <w:rFonts w:hint="eastAsia" w:ascii="宋体" w:hAnsi="宋体" w:eastAsia="宋体" w:cs="宋体"/>
                <w:b/>
                <w:bCs/>
                <w:i w:val="0"/>
                <w:iCs w:val="0"/>
                <w:caps w:val="0"/>
                <w:color w:val="000000"/>
                <w:spacing w:val="0"/>
                <w:sz w:val="21"/>
                <w:szCs w:val="21"/>
                <w:bdr w:val="none" w:color="auto" w:sz="0" w:space="0"/>
              </w:rPr>
              <w:t>（在相应文字画圈）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①14天内是否有发热、咳嗽、乏力、呕吐、腹泻等症状？ </w:t>
            </w:r>
            <w:r>
              <w:rPr>
                <w:rStyle w:val="5"/>
                <w:rFonts w:hint="eastAsia" w:ascii="宋体" w:hAnsi="宋体" w:eastAsia="宋体" w:cs="宋体"/>
                <w:b/>
                <w:bCs/>
                <w:i w:val="0"/>
                <w:iCs w:val="0"/>
                <w:caps w:val="0"/>
                <w:color w:val="000000"/>
                <w:spacing w:val="0"/>
                <w:sz w:val="21"/>
                <w:szCs w:val="21"/>
                <w:bdr w:val="none" w:color="auto" w:sz="0" w:space="0"/>
              </w:rPr>
              <w:t>有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②14天内是否有国内疫情中高风险地区旅居史？ </w:t>
            </w:r>
            <w:r>
              <w:rPr>
                <w:rStyle w:val="5"/>
                <w:rFonts w:hint="eastAsia" w:ascii="宋体" w:hAnsi="宋体" w:eastAsia="宋体" w:cs="宋体"/>
                <w:b/>
                <w:bCs/>
                <w:i w:val="0"/>
                <w:iCs w:val="0"/>
                <w:caps w:val="0"/>
                <w:color w:val="000000"/>
                <w:spacing w:val="0"/>
                <w:sz w:val="21"/>
                <w:szCs w:val="21"/>
                <w:bdr w:val="none" w:color="auto" w:sz="0" w:space="0"/>
              </w:rPr>
              <w:t>有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③28天内是否有国（境）外旅居史？ </w:t>
            </w:r>
            <w:r>
              <w:rPr>
                <w:rStyle w:val="5"/>
                <w:rFonts w:hint="eastAsia" w:ascii="宋体" w:hAnsi="宋体" w:eastAsia="宋体" w:cs="宋体"/>
                <w:b/>
                <w:bCs/>
                <w:i w:val="0"/>
                <w:iCs w:val="0"/>
                <w:caps w:val="0"/>
                <w:color w:val="000000"/>
                <w:spacing w:val="0"/>
                <w:sz w:val="21"/>
                <w:szCs w:val="21"/>
                <w:bdr w:val="none" w:color="auto" w:sz="0" w:space="0"/>
              </w:rPr>
              <w:t>有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④14天内是否与其他去过中高风险地区正在居家医学观察期的人员共同居住？ </w:t>
            </w:r>
            <w:r>
              <w:rPr>
                <w:rStyle w:val="5"/>
                <w:rFonts w:hint="eastAsia" w:ascii="宋体" w:hAnsi="宋体" w:eastAsia="宋体" w:cs="宋体"/>
                <w:b/>
                <w:bCs/>
                <w:i w:val="0"/>
                <w:iCs w:val="0"/>
                <w:caps w:val="0"/>
                <w:color w:val="000000"/>
                <w:spacing w:val="0"/>
                <w:sz w:val="21"/>
                <w:szCs w:val="21"/>
                <w:bdr w:val="none" w:color="auto" w:sz="0" w:space="0"/>
              </w:rPr>
              <w:t>有   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⑤是否被判为新冠肺炎确诊、疑似病例或无症状感染者的密切接触者？</w:t>
            </w:r>
            <w:r>
              <w:rPr>
                <w:rStyle w:val="5"/>
                <w:rFonts w:hint="eastAsia" w:ascii="宋体" w:hAnsi="宋体" w:eastAsia="宋体" w:cs="宋体"/>
                <w:b/>
                <w:bCs/>
                <w:i w:val="0"/>
                <w:iCs w:val="0"/>
                <w:caps w:val="0"/>
                <w:color w:val="000000"/>
                <w:spacing w:val="0"/>
                <w:sz w:val="21"/>
                <w:szCs w:val="21"/>
                <w:bdr w:val="none" w:color="auto" w:sz="0" w:space="0"/>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⑥是否接种新冠病毒疫苗？ </w:t>
            </w:r>
            <w:r>
              <w:rPr>
                <w:rStyle w:val="5"/>
                <w:rFonts w:hint="eastAsia" w:ascii="宋体" w:hAnsi="宋体" w:eastAsia="宋体" w:cs="宋体"/>
                <w:b/>
                <w:bCs/>
                <w:i w:val="0"/>
                <w:iCs w:val="0"/>
                <w:caps w:val="0"/>
                <w:color w:val="000000"/>
                <w:spacing w:val="0"/>
                <w:sz w:val="21"/>
                <w:szCs w:val="21"/>
                <w:bdr w:val="none" w:color="auto" w:sz="0" w:space="0"/>
              </w:rPr>
              <w:t>A</w:t>
            </w:r>
            <w:r>
              <w:rPr>
                <w:rFonts w:hint="eastAsia" w:ascii="宋体" w:hAnsi="宋体" w:eastAsia="宋体" w:cs="宋体"/>
                <w:i w:val="0"/>
                <w:iCs w:val="0"/>
                <w:caps w:val="0"/>
                <w:color w:val="000000"/>
                <w:spacing w:val="0"/>
                <w:sz w:val="21"/>
                <w:szCs w:val="21"/>
                <w:bdr w:val="none" w:color="auto" w:sz="0" w:space="0"/>
              </w:rPr>
              <w:t>完成接种；</w:t>
            </w:r>
            <w:r>
              <w:rPr>
                <w:rStyle w:val="5"/>
                <w:rFonts w:hint="eastAsia" w:ascii="宋体" w:hAnsi="宋体" w:eastAsia="宋体" w:cs="宋体"/>
                <w:b/>
                <w:bCs/>
                <w:i w:val="0"/>
                <w:iCs w:val="0"/>
                <w:caps w:val="0"/>
                <w:color w:val="000000"/>
                <w:spacing w:val="0"/>
                <w:sz w:val="21"/>
                <w:szCs w:val="21"/>
                <w:bdr w:val="none" w:color="auto" w:sz="0" w:space="0"/>
              </w:rPr>
              <w:t>B</w:t>
            </w:r>
            <w:r>
              <w:rPr>
                <w:rFonts w:hint="eastAsia" w:ascii="宋体" w:hAnsi="宋体" w:eastAsia="宋体" w:cs="宋体"/>
                <w:i w:val="0"/>
                <w:iCs w:val="0"/>
                <w:caps w:val="0"/>
                <w:color w:val="000000"/>
                <w:spacing w:val="0"/>
                <w:sz w:val="21"/>
                <w:szCs w:val="21"/>
                <w:bdr w:val="none" w:color="auto" w:sz="0" w:space="0"/>
              </w:rPr>
              <w:t>仅接种第一针；</w:t>
            </w:r>
            <w:r>
              <w:rPr>
                <w:rStyle w:val="5"/>
                <w:rFonts w:hint="eastAsia" w:ascii="宋体" w:hAnsi="宋体" w:eastAsia="宋体" w:cs="宋体"/>
                <w:b/>
                <w:bCs/>
                <w:i w:val="0"/>
                <w:iCs w:val="0"/>
                <w:caps w:val="0"/>
                <w:color w:val="000000"/>
                <w:spacing w:val="0"/>
                <w:sz w:val="21"/>
                <w:szCs w:val="21"/>
                <w:bdr w:val="none" w:color="auto" w:sz="0" w:space="0"/>
              </w:rPr>
              <w:t>C</w:t>
            </w:r>
            <w:r>
              <w:rPr>
                <w:rFonts w:hint="eastAsia" w:ascii="宋体" w:hAnsi="宋体" w:eastAsia="宋体" w:cs="宋体"/>
                <w:i w:val="0"/>
                <w:iCs w:val="0"/>
                <w:caps w:val="0"/>
                <w:color w:val="000000"/>
                <w:spacing w:val="0"/>
                <w:sz w:val="21"/>
                <w:szCs w:val="21"/>
                <w:bdr w:val="none" w:color="auto" w:sz="0" w:space="0"/>
              </w:rPr>
              <w:t>未接种</w:t>
            </w:r>
          </w:p>
        </w:tc>
        <w:tc>
          <w:tcPr>
            <w:tcW w:w="19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有此情况请简单描述：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tblCellSpacing w:w="15" w:type="dxa"/>
        </w:trPr>
        <w:tc>
          <w:tcPr>
            <w:tcW w:w="9570"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需要申报的其他情况：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25" w:hRule="atLeast"/>
          <w:tblCellSpacing w:w="15" w:type="dxa"/>
        </w:trPr>
        <w:tc>
          <w:tcPr>
            <w:tcW w:w="9570"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本人承诺：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①本人充分理解并遵守笔试期间各项防疫安全要求，笔试期间将自行做好防护，自觉配合体温测量等防疫工作。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②笔试期间如出现咳嗽、发热等身体异常情况，将自觉接受流行病学调查，并主动配合落实相关疫情防控措施。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③本人在笔试期间严格遵守封闭管理要求，非必要不外出。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1"/>
                <w:szCs w:val="21"/>
              </w:rPr>
            </w:pPr>
            <w:r>
              <w:rPr>
                <w:rFonts w:hint="eastAsia" w:ascii="宋体" w:hAnsi="宋体" w:eastAsia="宋体" w:cs="宋体"/>
                <w:i w:val="0"/>
                <w:iCs w:val="0"/>
                <w:caps w:val="0"/>
                <w:color w:val="000000"/>
                <w:spacing w:val="0"/>
                <w:sz w:val="21"/>
                <w:szCs w:val="21"/>
                <w:bdr w:val="none" w:color="auto" w:sz="0" w:space="0"/>
              </w:rPr>
              <w:t>④以上内容属实，如隐瞒、虚报、谎报，本人愿意承担相关法律责任和后果。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both"/>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560"/>
              <w:jc w:val="both"/>
              <w:rPr>
                <w:sz w:val="21"/>
                <w:szCs w:val="21"/>
              </w:rPr>
            </w:pPr>
            <w:r>
              <w:rPr>
                <w:rFonts w:hint="eastAsia" w:ascii="宋体" w:hAnsi="宋体" w:eastAsia="宋体" w:cs="宋体"/>
                <w:i w:val="0"/>
                <w:iCs w:val="0"/>
                <w:caps w:val="0"/>
                <w:color w:val="000000"/>
                <w:spacing w:val="0"/>
                <w:sz w:val="21"/>
                <w:szCs w:val="21"/>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4560"/>
              <w:jc w:val="both"/>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1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rial" w:hAnsi="Arial" w:cs="Arial"/>
                <w:i w:val="0"/>
                <w:iCs w:val="0"/>
                <w:caps w:val="0"/>
                <w:color w:val="636363"/>
                <w:spacing w:val="0"/>
                <w:sz w:val="21"/>
                <w:szCs w:val="21"/>
              </w:rPr>
            </w:pPr>
          </w:p>
        </w:tc>
        <w:tc>
          <w:tcPr>
            <w:tcW w:w="121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rial" w:hAnsi="Arial" w:cs="Arial"/>
                <w:i w:val="0"/>
                <w:iCs w:val="0"/>
                <w:caps w:val="0"/>
                <w:color w:val="636363"/>
                <w:spacing w:val="0"/>
                <w:sz w:val="21"/>
                <w:szCs w:val="21"/>
              </w:rPr>
            </w:pPr>
          </w:p>
        </w:tc>
        <w:tc>
          <w:tcPr>
            <w:tcW w:w="162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rial" w:hAnsi="Arial" w:cs="Arial"/>
                <w:i w:val="0"/>
                <w:iCs w:val="0"/>
                <w:caps w:val="0"/>
                <w:color w:val="636363"/>
                <w:spacing w:val="0"/>
                <w:sz w:val="21"/>
                <w:szCs w:val="21"/>
              </w:rPr>
            </w:pPr>
          </w:p>
        </w:tc>
        <w:tc>
          <w:tcPr>
            <w:tcW w:w="312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rial" w:hAnsi="Arial" w:cs="Arial"/>
                <w:i w:val="0"/>
                <w:iCs w:val="0"/>
                <w:caps w:val="0"/>
                <w:color w:val="636363"/>
                <w:spacing w:val="0"/>
                <w:sz w:val="21"/>
                <w:szCs w:val="21"/>
              </w:rPr>
            </w:pPr>
            <w:bookmarkStart w:id="0" w:name="_GoBack"/>
            <w:bookmarkEnd w:id="0"/>
          </w:p>
        </w:tc>
        <w:tc>
          <w:tcPr>
            <w:tcW w:w="192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rial" w:hAnsi="Arial" w:cs="Arial"/>
                <w:i w:val="0"/>
                <w:iCs w:val="0"/>
                <w:caps w:val="0"/>
                <w:color w:val="636363"/>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76838"/>
    <w:rsid w:val="1A676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2021-07-20T06:07:00Z</dcterms:created>
  <dc:creator>简简单单的依恋</dc:creator>
  <cp:lastModifiedBy>简简单单的依恋</cp:lastModifiedBy>
  <dcterms:modified xsi:type="dcterms:W3CDTF">2021-07-20T06:10:50Z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61597945181544E19EFC697400B8FA87</vt:lpwstr>
  </property>
</Properties>
</file>